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FD5" w:rsidRPr="00CF1444" w:rsidRDefault="00520101" w:rsidP="00905FD5">
      <w:pPr>
        <w:rPr>
          <w:rStyle w:val="Pogrubienie"/>
          <w:b w:val="0"/>
          <w:bCs w:val="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2367280</wp:posOffset>
            </wp:positionH>
            <wp:positionV relativeFrom="paragraph">
              <wp:posOffset>333375</wp:posOffset>
            </wp:positionV>
            <wp:extent cx="971550" cy="964565"/>
            <wp:effectExtent l="0" t="0" r="0" b="6985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szzfipw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716F" w:rsidRPr="009B0FA7" w:rsidRDefault="00905FD5" w:rsidP="009B0FA7">
      <w:pPr>
        <w:pStyle w:val="Bezodstpw"/>
        <w:jc w:val="center"/>
        <w:rPr>
          <w:rStyle w:val="Pogrubienie"/>
          <w:sz w:val="28"/>
          <w:szCs w:val="28"/>
        </w:rPr>
      </w:pPr>
      <w:r w:rsidRPr="009B0FA7">
        <w:rPr>
          <w:rStyle w:val="Pogrubienie"/>
          <w:sz w:val="28"/>
          <w:szCs w:val="28"/>
        </w:rPr>
        <w:t>Regulamin</w:t>
      </w:r>
    </w:p>
    <w:p w:rsidR="00905FD5" w:rsidRDefault="00905FD5" w:rsidP="009B0FA7">
      <w:pPr>
        <w:pStyle w:val="Bezodstpw"/>
        <w:jc w:val="center"/>
        <w:rPr>
          <w:rStyle w:val="Pogrubienie"/>
          <w:sz w:val="28"/>
          <w:szCs w:val="28"/>
        </w:rPr>
      </w:pPr>
      <w:r w:rsidRPr="009B0FA7">
        <w:rPr>
          <w:rStyle w:val="Pogrubienie"/>
          <w:sz w:val="28"/>
          <w:szCs w:val="28"/>
        </w:rPr>
        <w:t xml:space="preserve">„ </w:t>
      </w:r>
      <w:r w:rsidR="00962BBC">
        <w:rPr>
          <w:rStyle w:val="Pogrubienie"/>
          <w:sz w:val="28"/>
          <w:szCs w:val="28"/>
        </w:rPr>
        <w:t>V</w:t>
      </w:r>
      <w:r w:rsidR="00221305">
        <w:rPr>
          <w:rStyle w:val="Pogrubienie"/>
          <w:sz w:val="28"/>
          <w:szCs w:val="28"/>
        </w:rPr>
        <w:t xml:space="preserve">I </w:t>
      </w:r>
      <w:r w:rsidRPr="009B0FA7">
        <w:rPr>
          <w:rStyle w:val="Pogrubienie"/>
          <w:sz w:val="28"/>
          <w:szCs w:val="28"/>
        </w:rPr>
        <w:t xml:space="preserve"> – Turniej piłki halowej o Puchar Zarządu Okręgowego NSZZF i PW w Poznaniu ”</w:t>
      </w:r>
    </w:p>
    <w:p w:rsidR="005B71F2" w:rsidRDefault="00962BBC" w:rsidP="00CF1444">
      <w:pPr>
        <w:pStyle w:val="Bezodstpw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Współorganizator </w:t>
      </w:r>
      <w:r w:rsidR="005B71F2">
        <w:rPr>
          <w:rStyle w:val="Pogrubienie"/>
          <w:sz w:val="28"/>
          <w:szCs w:val="28"/>
        </w:rPr>
        <w:t>Dyrektor Okręgo</w:t>
      </w:r>
      <w:r w:rsidR="00CF1444">
        <w:rPr>
          <w:rStyle w:val="Pogrubienie"/>
          <w:sz w:val="28"/>
          <w:szCs w:val="28"/>
        </w:rPr>
        <w:t>wy Służby Więziennej w Poznani</w:t>
      </w:r>
      <w:r w:rsidR="005B685F">
        <w:rPr>
          <w:rStyle w:val="Pogrubienie"/>
          <w:sz w:val="28"/>
          <w:szCs w:val="28"/>
        </w:rPr>
        <w:t>u</w:t>
      </w:r>
    </w:p>
    <w:p w:rsidR="005B685F" w:rsidRPr="009B0FA7" w:rsidRDefault="005B685F" w:rsidP="00CF1444">
      <w:pPr>
        <w:pStyle w:val="Bezodstpw"/>
        <w:jc w:val="center"/>
        <w:rPr>
          <w:rStyle w:val="Pogrubienie"/>
          <w:sz w:val="28"/>
          <w:szCs w:val="28"/>
        </w:rPr>
      </w:pPr>
      <w:bookmarkStart w:id="0" w:name="_GoBack"/>
      <w:r>
        <w:rPr>
          <w:b/>
          <w:bCs/>
          <w:noProof/>
          <w:sz w:val="28"/>
          <w:szCs w:val="28"/>
          <w:lang w:eastAsia="pl-PL"/>
        </w:rPr>
        <w:drawing>
          <wp:inline distT="0" distB="0" distL="0" distR="0">
            <wp:extent cx="1590675" cy="644195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sluzb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375" cy="66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2041A" w:rsidRDefault="00D2041A" w:rsidP="00D2041A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09850" cy="756891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SiR Drzonko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12" cy="787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41A" w:rsidRPr="00D2041A" w:rsidRDefault="00D2041A" w:rsidP="00D2041A">
      <w:pPr>
        <w:jc w:val="center"/>
        <w:rPr>
          <w:u w:val="single"/>
        </w:rPr>
      </w:pPr>
    </w:p>
    <w:p w:rsidR="00D2041A" w:rsidRDefault="00D2041A" w:rsidP="00D2041A">
      <w:pPr>
        <w:jc w:val="both"/>
        <w:rPr>
          <w:b/>
          <w:sz w:val="24"/>
          <w:szCs w:val="24"/>
          <w:u w:val="single"/>
        </w:rPr>
      </w:pPr>
      <w:r w:rsidRPr="009B0FA7">
        <w:rPr>
          <w:b/>
          <w:sz w:val="24"/>
          <w:szCs w:val="24"/>
          <w:u w:val="single"/>
        </w:rPr>
        <w:t>Termin i miejsce:</w:t>
      </w:r>
    </w:p>
    <w:p w:rsidR="00D2041A" w:rsidRPr="00962BBC" w:rsidRDefault="00221305" w:rsidP="0022738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kwietnia 2018 </w:t>
      </w:r>
      <w:r w:rsidR="00962BBC" w:rsidRPr="00962BBC">
        <w:rPr>
          <w:sz w:val="24"/>
          <w:szCs w:val="24"/>
        </w:rPr>
        <w:t xml:space="preserve"> </w:t>
      </w:r>
      <w:r w:rsidR="00D2041A" w:rsidRPr="00962BBC">
        <w:rPr>
          <w:sz w:val="24"/>
          <w:szCs w:val="24"/>
        </w:rPr>
        <w:t xml:space="preserve"> roku </w:t>
      </w:r>
    </w:p>
    <w:p w:rsidR="00D2041A" w:rsidRPr="009B0FA7" w:rsidRDefault="00D2041A" w:rsidP="0022738A">
      <w:pPr>
        <w:jc w:val="both"/>
        <w:rPr>
          <w:sz w:val="24"/>
          <w:szCs w:val="24"/>
        </w:rPr>
      </w:pPr>
      <w:r w:rsidRPr="009B0FA7">
        <w:rPr>
          <w:sz w:val="24"/>
          <w:szCs w:val="24"/>
        </w:rPr>
        <w:t xml:space="preserve">Wojewódzki Ośrodek Sportu i Rekreacji Drzonków, ul Olimpijska 20 </w:t>
      </w:r>
    </w:p>
    <w:p w:rsidR="00D2041A" w:rsidRPr="009B0FA7" w:rsidRDefault="00D2041A" w:rsidP="0022738A">
      <w:pPr>
        <w:jc w:val="both"/>
        <w:rPr>
          <w:sz w:val="24"/>
          <w:szCs w:val="24"/>
        </w:rPr>
      </w:pPr>
      <w:r w:rsidRPr="009B0FA7">
        <w:rPr>
          <w:sz w:val="24"/>
          <w:szCs w:val="24"/>
        </w:rPr>
        <w:t xml:space="preserve">„ Hala Tenisowa ” </w:t>
      </w:r>
    </w:p>
    <w:p w:rsidR="00D2041A" w:rsidRPr="009B0FA7" w:rsidRDefault="00D2041A" w:rsidP="0022738A">
      <w:pPr>
        <w:jc w:val="both"/>
        <w:rPr>
          <w:sz w:val="24"/>
          <w:szCs w:val="24"/>
        </w:rPr>
      </w:pPr>
      <w:r w:rsidRPr="009B0FA7">
        <w:rPr>
          <w:sz w:val="24"/>
          <w:szCs w:val="24"/>
        </w:rPr>
        <w:t xml:space="preserve">Rozpoczęcie zawodów godzina </w:t>
      </w:r>
      <w:r w:rsidR="00106963">
        <w:rPr>
          <w:sz w:val="24"/>
          <w:szCs w:val="24"/>
        </w:rPr>
        <w:t>10</w:t>
      </w:r>
      <w:r w:rsidRPr="009B0FA7">
        <w:rPr>
          <w:sz w:val="24"/>
          <w:szCs w:val="24"/>
        </w:rPr>
        <w:t>:</w:t>
      </w:r>
      <w:r w:rsidR="00106963">
        <w:rPr>
          <w:sz w:val="24"/>
          <w:szCs w:val="24"/>
        </w:rPr>
        <w:t>45</w:t>
      </w:r>
    </w:p>
    <w:p w:rsidR="00D2041A" w:rsidRPr="009B0FA7" w:rsidRDefault="00D2041A" w:rsidP="0022738A">
      <w:pPr>
        <w:jc w:val="both"/>
        <w:rPr>
          <w:sz w:val="24"/>
          <w:szCs w:val="24"/>
        </w:rPr>
      </w:pPr>
      <w:r w:rsidRPr="009B0FA7">
        <w:rPr>
          <w:sz w:val="24"/>
          <w:szCs w:val="24"/>
        </w:rPr>
        <w:t>Przyjazd drużyn do godziny 10:00</w:t>
      </w:r>
    </w:p>
    <w:p w:rsidR="00D2041A" w:rsidRDefault="00D2041A" w:rsidP="0022738A">
      <w:pPr>
        <w:jc w:val="both"/>
        <w:rPr>
          <w:sz w:val="24"/>
          <w:szCs w:val="24"/>
        </w:rPr>
      </w:pPr>
      <w:r w:rsidRPr="009B0FA7">
        <w:rPr>
          <w:sz w:val="24"/>
          <w:szCs w:val="24"/>
        </w:rPr>
        <w:t>Wszystkie mecze rozgrywane są na terenie ośrodka w „Hali Tenisowej”</w:t>
      </w:r>
    </w:p>
    <w:p w:rsidR="009B0FA7" w:rsidRPr="009B0FA7" w:rsidRDefault="009B0FA7" w:rsidP="0022738A">
      <w:pPr>
        <w:jc w:val="both"/>
        <w:rPr>
          <w:sz w:val="24"/>
          <w:szCs w:val="24"/>
        </w:rPr>
      </w:pPr>
    </w:p>
    <w:p w:rsidR="00D2041A" w:rsidRDefault="00D2041A" w:rsidP="0022738A">
      <w:pPr>
        <w:jc w:val="both"/>
        <w:rPr>
          <w:b/>
          <w:sz w:val="24"/>
          <w:szCs w:val="24"/>
          <w:u w:val="single"/>
        </w:rPr>
      </w:pPr>
      <w:r w:rsidRPr="009B0FA7">
        <w:rPr>
          <w:b/>
          <w:sz w:val="24"/>
          <w:szCs w:val="24"/>
          <w:u w:val="single"/>
        </w:rPr>
        <w:t>Zasady uczestnictwa:</w:t>
      </w:r>
    </w:p>
    <w:p w:rsidR="009B0FA7" w:rsidRPr="009B0FA7" w:rsidRDefault="009B0FA7" w:rsidP="0022738A">
      <w:pPr>
        <w:jc w:val="both"/>
        <w:rPr>
          <w:b/>
          <w:sz w:val="24"/>
          <w:szCs w:val="24"/>
          <w:u w:val="single"/>
        </w:rPr>
      </w:pPr>
    </w:p>
    <w:p w:rsidR="00D2041A" w:rsidRPr="009B0FA7" w:rsidRDefault="00D2041A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>Do turnieju zaproszono</w:t>
      </w:r>
      <w:r w:rsidRPr="009B0FA7">
        <w:rPr>
          <w:b/>
          <w:sz w:val="24"/>
          <w:szCs w:val="24"/>
        </w:rPr>
        <w:t xml:space="preserve"> </w:t>
      </w:r>
      <w:r w:rsidR="00211CFE">
        <w:rPr>
          <w:b/>
          <w:sz w:val="24"/>
          <w:szCs w:val="24"/>
        </w:rPr>
        <w:t xml:space="preserve">10 </w:t>
      </w:r>
      <w:r w:rsidRPr="009B0FA7">
        <w:rPr>
          <w:b/>
          <w:sz w:val="24"/>
          <w:szCs w:val="24"/>
        </w:rPr>
        <w:t>drużyn.</w:t>
      </w:r>
    </w:p>
    <w:p w:rsidR="00D2041A" w:rsidRPr="009B0FA7" w:rsidRDefault="00D2041A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 xml:space="preserve">Halowy Turniej Piłki Nożnej jest rozgrywany według obowiązujących </w:t>
      </w:r>
      <w:r w:rsidR="00C270A8" w:rsidRPr="009B0FA7">
        <w:rPr>
          <w:sz w:val="24"/>
          <w:szCs w:val="24"/>
        </w:rPr>
        <w:t>przepisów gry w piłkę nożną wydany przez PZPN ze zmianami ustalonymi w niniejszym regulaminie.</w:t>
      </w:r>
    </w:p>
    <w:p w:rsidR="00C270A8" w:rsidRPr="009B0FA7" w:rsidRDefault="00C270A8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>We wszelkich kontaktach z Organizatorem zawodów drużynę reprezentuje zgłoszony kierownik drużyny, który powinien posiadać dokument potwierdzający jego tożsamość.</w:t>
      </w:r>
    </w:p>
    <w:p w:rsidR="00C270A8" w:rsidRPr="009B0FA7" w:rsidRDefault="00C270A8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>Podczas rozgrywek zawodnicy zobowiązani są posiadać halowe obuwie.</w:t>
      </w:r>
    </w:p>
    <w:p w:rsidR="00C270A8" w:rsidRPr="009B0FA7" w:rsidRDefault="00C270A8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 xml:space="preserve">Reprezentacja składa się z </w:t>
      </w:r>
      <w:r w:rsidRPr="009B0FA7">
        <w:rPr>
          <w:b/>
          <w:sz w:val="24"/>
          <w:szCs w:val="24"/>
        </w:rPr>
        <w:t>10 zawodników</w:t>
      </w:r>
      <w:r w:rsidRPr="009B0FA7">
        <w:rPr>
          <w:sz w:val="24"/>
          <w:szCs w:val="24"/>
        </w:rPr>
        <w:t xml:space="preserve"> (na boisku gra 5 zawodników w tym bramkarz</w:t>
      </w:r>
      <w:r w:rsidR="008B0569" w:rsidRPr="009B0FA7">
        <w:rPr>
          <w:sz w:val="24"/>
          <w:szCs w:val="24"/>
        </w:rPr>
        <w:t>)</w:t>
      </w:r>
    </w:p>
    <w:p w:rsidR="008B0569" w:rsidRPr="009B0FA7" w:rsidRDefault="008B0569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lastRenderedPageBreak/>
        <w:t xml:space="preserve">Czas trwania meczu </w:t>
      </w:r>
      <w:r w:rsidR="00211CFE">
        <w:rPr>
          <w:b/>
          <w:sz w:val="24"/>
          <w:szCs w:val="24"/>
        </w:rPr>
        <w:t>8</w:t>
      </w:r>
      <w:r w:rsidRPr="009B0FA7">
        <w:rPr>
          <w:b/>
          <w:sz w:val="24"/>
          <w:szCs w:val="24"/>
        </w:rPr>
        <w:t xml:space="preserve"> minut.</w:t>
      </w:r>
    </w:p>
    <w:p w:rsidR="008B0569" w:rsidRPr="009B0FA7" w:rsidRDefault="008B0569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 xml:space="preserve">Gra od linii bocznych, wybicie piłki nogą. </w:t>
      </w:r>
    </w:p>
    <w:p w:rsidR="008B0569" w:rsidRPr="009B0FA7" w:rsidRDefault="008B0569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>Uderzenie piłki w sufit lub urządzenia – aut dla przeciwnika.</w:t>
      </w:r>
    </w:p>
    <w:p w:rsidR="008B0569" w:rsidRPr="009B0FA7" w:rsidRDefault="008B0569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>Rozpoczęcie gry od bramkarza do połowy boiska.</w:t>
      </w:r>
    </w:p>
    <w:p w:rsidR="008B0569" w:rsidRPr="009B0FA7" w:rsidRDefault="008B0569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>Niedozwolone są wślizgi.</w:t>
      </w:r>
    </w:p>
    <w:p w:rsidR="008B0569" w:rsidRPr="009B0FA7" w:rsidRDefault="008B0569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>Rzut karny z odległości</w:t>
      </w:r>
      <w:r w:rsidRPr="009B0FA7">
        <w:rPr>
          <w:b/>
          <w:sz w:val="24"/>
          <w:szCs w:val="24"/>
        </w:rPr>
        <w:t xml:space="preserve"> 7 metrów.</w:t>
      </w:r>
    </w:p>
    <w:p w:rsidR="008B0569" w:rsidRPr="00A775E1" w:rsidRDefault="008B0569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A775E1">
        <w:rPr>
          <w:b/>
          <w:sz w:val="24"/>
          <w:szCs w:val="24"/>
        </w:rPr>
        <w:t xml:space="preserve">Umyślne zagranie piłki ręką lub brutalny faul – 2 minuty kary, ponowne upomnienie lub niesportowe zachowanie – kara meczu. </w:t>
      </w:r>
    </w:p>
    <w:p w:rsidR="008B0569" w:rsidRPr="009B0FA7" w:rsidRDefault="00BD7B3C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>Każdy wybijany rzut jest rzutem pośrednim – mur 3 metry.</w:t>
      </w:r>
    </w:p>
    <w:p w:rsidR="00BD7B3C" w:rsidRPr="009B0FA7" w:rsidRDefault="00BD7B3C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>Bramkarz nie może złapać piłki od swojego zawodnika.</w:t>
      </w:r>
    </w:p>
    <w:p w:rsidR="00BD7B3C" w:rsidRPr="009B0FA7" w:rsidRDefault="00BD7B3C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 xml:space="preserve">Zmiany hokejowe – za bramki </w:t>
      </w:r>
    </w:p>
    <w:p w:rsidR="00BD7B3C" w:rsidRPr="009B0FA7" w:rsidRDefault="00BD7B3C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  <w:u w:val="single"/>
        </w:rPr>
      </w:pPr>
      <w:r w:rsidRPr="009B0FA7">
        <w:rPr>
          <w:sz w:val="24"/>
          <w:szCs w:val="24"/>
        </w:rPr>
        <w:t>Punktacja:</w:t>
      </w:r>
    </w:p>
    <w:p w:rsidR="00BD7B3C" w:rsidRPr="009B0FA7" w:rsidRDefault="00BD7B3C" w:rsidP="0022738A">
      <w:pPr>
        <w:pStyle w:val="Akapitzlist"/>
        <w:jc w:val="both"/>
        <w:rPr>
          <w:b/>
          <w:sz w:val="24"/>
          <w:szCs w:val="24"/>
        </w:rPr>
      </w:pPr>
      <w:r w:rsidRPr="009B0FA7">
        <w:rPr>
          <w:b/>
          <w:sz w:val="24"/>
          <w:szCs w:val="24"/>
        </w:rPr>
        <w:t xml:space="preserve">Wygrana – </w:t>
      </w:r>
      <w:r w:rsidR="00A775E1">
        <w:rPr>
          <w:b/>
          <w:sz w:val="24"/>
          <w:szCs w:val="24"/>
        </w:rPr>
        <w:t>3</w:t>
      </w:r>
      <w:r w:rsidRPr="009B0FA7">
        <w:rPr>
          <w:b/>
          <w:sz w:val="24"/>
          <w:szCs w:val="24"/>
        </w:rPr>
        <w:t xml:space="preserve"> punkty</w:t>
      </w:r>
    </w:p>
    <w:p w:rsidR="00BD7B3C" w:rsidRPr="009B0FA7" w:rsidRDefault="00BD7B3C" w:rsidP="0022738A">
      <w:pPr>
        <w:pStyle w:val="Akapitzlist"/>
        <w:jc w:val="both"/>
        <w:rPr>
          <w:b/>
          <w:sz w:val="24"/>
          <w:szCs w:val="24"/>
        </w:rPr>
      </w:pPr>
      <w:r w:rsidRPr="009B0FA7">
        <w:rPr>
          <w:b/>
          <w:sz w:val="24"/>
          <w:szCs w:val="24"/>
        </w:rPr>
        <w:t xml:space="preserve">Remis – </w:t>
      </w:r>
      <w:r w:rsidR="00A775E1">
        <w:rPr>
          <w:b/>
          <w:sz w:val="24"/>
          <w:szCs w:val="24"/>
        </w:rPr>
        <w:t>1</w:t>
      </w:r>
      <w:r w:rsidRPr="009B0FA7">
        <w:rPr>
          <w:b/>
          <w:sz w:val="24"/>
          <w:szCs w:val="24"/>
        </w:rPr>
        <w:t xml:space="preserve"> punkt</w:t>
      </w:r>
    </w:p>
    <w:p w:rsidR="00BD7B3C" w:rsidRPr="009B0FA7" w:rsidRDefault="00BD7B3C" w:rsidP="0022738A">
      <w:pPr>
        <w:pStyle w:val="Akapitzlist"/>
        <w:jc w:val="both"/>
        <w:rPr>
          <w:b/>
          <w:sz w:val="24"/>
          <w:szCs w:val="24"/>
        </w:rPr>
      </w:pPr>
      <w:r w:rsidRPr="009B0FA7">
        <w:rPr>
          <w:b/>
          <w:sz w:val="24"/>
          <w:szCs w:val="24"/>
        </w:rPr>
        <w:t>Przegrana – 0 punktów</w:t>
      </w:r>
    </w:p>
    <w:p w:rsidR="00BD7B3C" w:rsidRPr="009B0FA7" w:rsidRDefault="00BD7B3C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B0FA7">
        <w:rPr>
          <w:sz w:val="24"/>
          <w:szCs w:val="24"/>
        </w:rPr>
        <w:t>Przy równej ilości punktów decyduje:</w:t>
      </w:r>
    </w:p>
    <w:p w:rsidR="00BD7B3C" w:rsidRPr="009B0FA7" w:rsidRDefault="00BD7B3C" w:rsidP="0022738A">
      <w:pPr>
        <w:pStyle w:val="Akapitzlist"/>
        <w:jc w:val="both"/>
        <w:rPr>
          <w:sz w:val="24"/>
          <w:szCs w:val="24"/>
        </w:rPr>
      </w:pPr>
      <w:r w:rsidRPr="009B0FA7">
        <w:rPr>
          <w:sz w:val="24"/>
          <w:szCs w:val="24"/>
        </w:rPr>
        <w:t>- bezpośredni pojedynek</w:t>
      </w:r>
    </w:p>
    <w:p w:rsidR="00BD7B3C" w:rsidRPr="009B0FA7" w:rsidRDefault="00BD7B3C" w:rsidP="0022738A">
      <w:pPr>
        <w:pStyle w:val="Akapitzlist"/>
        <w:jc w:val="both"/>
        <w:rPr>
          <w:sz w:val="24"/>
          <w:szCs w:val="24"/>
        </w:rPr>
      </w:pPr>
      <w:r w:rsidRPr="009B0FA7">
        <w:rPr>
          <w:sz w:val="24"/>
          <w:szCs w:val="24"/>
        </w:rPr>
        <w:t xml:space="preserve">- ilość zdobytych bramek </w:t>
      </w:r>
    </w:p>
    <w:p w:rsidR="00BD7B3C" w:rsidRPr="009B0FA7" w:rsidRDefault="00BD7B3C" w:rsidP="0022738A">
      <w:pPr>
        <w:pStyle w:val="Akapitzlist"/>
        <w:jc w:val="both"/>
        <w:rPr>
          <w:sz w:val="24"/>
          <w:szCs w:val="24"/>
        </w:rPr>
      </w:pPr>
      <w:r w:rsidRPr="009B0FA7">
        <w:rPr>
          <w:sz w:val="24"/>
          <w:szCs w:val="24"/>
        </w:rPr>
        <w:t xml:space="preserve">- ilość straconych bramek </w:t>
      </w:r>
    </w:p>
    <w:p w:rsidR="00BD7B3C" w:rsidRPr="009B0FA7" w:rsidRDefault="00BD7B3C" w:rsidP="0022738A">
      <w:pPr>
        <w:pStyle w:val="Akapitzlist"/>
        <w:jc w:val="both"/>
        <w:rPr>
          <w:sz w:val="24"/>
          <w:szCs w:val="24"/>
        </w:rPr>
      </w:pPr>
      <w:r w:rsidRPr="009B0FA7">
        <w:rPr>
          <w:sz w:val="24"/>
          <w:szCs w:val="24"/>
        </w:rPr>
        <w:t xml:space="preserve">- mała tabela </w:t>
      </w:r>
    </w:p>
    <w:p w:rsidR="00BD7B3C" w:rsidRPr="009B0FA7" w:rsidRDefault="00BD7B3C" w:rsidP="0022738A">
      <w:pPr>
        <w:pStyle w:val="Akapitzlist"/>
        <w:jc w:val="both"/>
        <w:rPr>
          <w:sz w:val="24"/>
          <w:szCs w:val="24"/>
        </w:rPr>
      </w:pPr>
      <w:r w:rsidRPr="009B0FA7">
        <w:rPr>
          <w:sz w:val="24"/>
          <w:szCs w:val="24"/>
        </w:rPr>
        <w:t xml:space="preserve">- losowanie </w:t>
      </w:r>
    </w:p>
    <w:p w:rsidR="00BD7B3C" w:rsidRPr="009B0FA7" w:rsidRDefault="00BD7B3C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B0FA7">
        <w:rPr>
          <w:sz w:val="24"/>
          <w:szCs w:val="24"/>
        </w:rPr>
        <w:t xml:space="preserve">Mecze finałowe przy remisie 3 rzuty karne, w przypadku remisu po 1 rzucie karnym do wyłonienia zwycięzcy. </w:t>
      </w:r>
    </w:p>
    <w:p w:rsidR="00BD7B3C" w:rsidRPr="009B0FA7" w:rsidRDefault="00BD7B3C" w:rsidP="0022738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9B0FA7">
        <w:rPr>
          <w:sz w:val="24"/>
          <w:szCs w:val="24"/>
        </w:rPr>
        <w:t xml:space="preserve">Mecz o I i III miejsce trwa </w:t>
      </w:r>
      <w:r w:rsidRPr="00211CFE">
        <w:rPr>
          <w:b/>
          <w:sz w:val="24"/>
          <w:szCs w:val="24"/>
        </w:rPr>
        <w:t>1</w:t>
      </w:r>
      <w:r w:rsidR="003D2D11" w:rsidRPr="00211CFE">
        <w:rPr>
          <w:b/>
          <w:sz w:val="24"/>
          <w:szCs w:val="24"/>
        </w:rPr>
        <w:t>0</w:t>
      </w:r>
      <w:r w:rsidRPr="00211CFE">
        <w:rPr>
          <w:b/>
          <w:sz w:val="24"/>
          <w:szCs w:val="24"/>
        </w:rPr>
        <w:t xml:space="preserve"> minut.</w:t>
      </w:r>
      <w:r w:rsidRPr="009B0FA7">
        <w:rPr>
          <w:sz w:val="24"/>
          <w:szCs w:val="24"/>
        </w:rPr>
        <w:t xml:space="preserve">  </w:t>
      </w:r>
    </w:p>
    <w:p w:rsidR="009407BD" w:rsidRPr="009B0FA7" w:rsidRDefault="009407BD" w:rsidP="0022738A">
      <w:pPr>
        <w:jc w:val="both"/>
        <w:rPr>
          <w:b/>
          <w:sz w:val="24"/>
          <w:szCs w:val="24"/>
        </w:rPr>
      </w:pPr>
      <w:r w:rsidRPr="009B0FA7">
        <w:rPr>
          <w:b/>
          <w:sz w:val="24"/>
          <w:szCs w:val="24"/>
        </w:rPr>
        <w:t xml:space="preserve">Sposób prowadzenia zawodów </w:t>
      </w:r>
    </w:p>
    <w:p w:rsidR="009407BD" w:rsidRDefault="009407BD" w:rsidP="0022738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B0FA7">
        <w:rPr>
          <w:sz w:val="24"/>
          <w:szCs w:val="24"/>
        </w:rPr>
        <w:t xml:space="preserve">Mecze zostaną rozegrane w 2 grupach systemem </w:t>
      </w:r>
      <w:r w:rsidRPr="009B0FA7">
        <w:rPr>
          <w:b/>
          <w:sz w:val="24"/>
          <w:szCs w:val="24"/>
        </w:rPr>
        <w:t>„ Każdy z Każdym „</w:t>
      </w:r>
    </w:p>
    <w:p w:rsidR="00062FE4" w:rsidRPr="009B0FA7" w:rsidRDefault="00062FE4" w:rsidP="0022738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Półfinały, Mecze Finałowe </w:t>
      </w:r>
    </w:p>
    <w:p w:rsidR="009407BD" w:rsidRPr="009B0FA7" w:rsidRDefault="009407BD" w:rsidP="0022738A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B0FA7">
        <w:rPr>
          <w:sz w:val="24"/>
          <w:szCs w:val="24"/>
        </w:rPr>
        <w:t xml:space="preserve">Kolejność meczy zostaną ustalone drogą losowania i przesłane drogą email na wskazany adres przez zgłaszającego drużynę. </w:t>
      </w:r>
    </w:p>
    <w:p w:rsidR="009B0FA7" w:rsidRPr="009B0FA7" w:rsidRDefault="009B0FA7" w:rsidP="009B0FA7">
      <w:pPr>
        <w:pStyle w:val="Akapitzlist"/>
        <w:jc w:val="both"/>
        <w:rPr>
          <w:b/>
          <w:sz w:val="24"/>
          <w:szCs w:val="24"/>
        </w:rPr>
      </w:pPr>
    </w:p>
    <w:p w:rsidR="009B0FA7" w:rsidRPr="009B0FA7" w:rsidRDefault="009407BD" w:rsidP="0022738A">
      <w:pPr>
        <w:jc w:val="both"/>
        <w:rPr>
          <w:b/>
          <w:sz w:val="24"/>
          <w:szCs w:val="24"/>
        </w:rPr>
      </w:pPr>
      <w:r w:rsidRPr="009B0FA7">
        <w:rPr>
          <w:b/>
          <w:sz w:val="24"/>
          <w:szCs w:val="24"/>
        </w:rPr>
        <w:t xml:space="preserve">Nagrody </w:t>
      </w:r>
    </w:p>
    <w:p w:rsidR="009407BD" w:rsidRPr="009B0FA7" w:rsidRDefault="009407BD" w:rsidP="0022738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B0FA7">
        <w:rPr>
          <w:sz w:val="24"/>
          <w:szCs w:val="24"/>
        </w:rPr>
        <w:t>Za zajęcie I, II, III miejsca – drużyna otrzymuje puchar i medale, dyplomy.</w:t>
      </w:r>
    </w:p>
    <w:p w:rsidR="009407BD" w:rsidRPr="009B0FA7" w:rsidRDefault="009407BD" w:rsidP="0022738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B0FA7">
        <w:rPr>
          <w:sz w:val="24"/>
          <w:szCs w:val="24"/>
        </w:rPr>
        <w:t xml:space="preserve">Za zajęcie IV – X miejsca – pamiątkowe statuetki, dyplomy. </w:t>
      </w:r>
    </w:p>
    <w:p w:rsidR="0022738A" w:rsidRPr="009B0FA7" w:rsidRDefault="0022738A" w:rsidP="0022738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B0FA7">
        <w:rPr>
          <w:sz w:val="24"/>
          <w:szCs w:val="24"/>
        </w:rPr>
        <w:t>Da Króla Strzelców – statuetka</w:t>
      </w:r>
    </w:p>
    <w:p w:rsidR="0022738A" w:rsidRPr="009B0FA7" w:rsidRDefault="0022738A" w:rsidP="0022738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B0FA7">
        <w:rPr>
          <w:sz w:val="24"/>
          <w:szCs w:val="24"/>
        </w:rPr>
        <w:t>Dla Najlepszego Bramkarza – statuetka</w:t>
      </w:r>
    </w:p>
    <w:p w:rsidR="0022738A" w:rsidRPr="009B0FA7" w:rsidRDefault="0022738A" w:rsidP="0022738A">
      <w:pPr>
        <w:pStyle w:val="Akapitzlist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9B0FA7">
        <w:rPr>
          <w:sz w:val="24"/>
          <w:szCs w:val="24"/>
        </w:rPr>
        <w:t xml:space="preserve">Dla najsympatyczniejszej drużyny – statuetka </w:t>
      </w:r>
    </w:p>
    <w:p w:rsidR="009B0FA7" w:rsidRPr="009B0FA7" w:rsidRDefault="009B0FA7" w:rsidP="00962BBC">
      <w:pPr>
        <w:pStyle w:val="Akapitzlist"/>
        <w:jc w:val="both"/>
        <w:rPr>
          <w:b/>
          <w:sz w:val="24"/>
          <w:szCs w:val="24"/>
        </w:rPr>
      </w:pPr>
    </w:p>
    <w:p w:rsidR="0022738A" w:rsidRDefault="0022738A" w:rsidP="0022738A">
      <w:pPr>
        <w:jc w:val="both"/>
        <w:rPr>
          <w:b/>
          <w:sz w:val="24"/>
          <w:szCs w:val="24"/>
        </w:rPr>
      </w:pPr>
      <w:r w:rsidRPr="009B0FA7">
        <w:rPr>
          <w:b/>
          <w:sz w:val="24"/>
          <w:szCs w:val="24"/>
        </w:rPr>
        <w:t xml:space="preserve">1.Obsadę sędziowską zapewnia organizator </w:t>
      </w:r>
      <w:r w:rsidR="009B0FA7" w:rsidRPr="009B0FA7">
        <w:rPr>
          <w:b/>
          <w:sz w:val="24"/>
          <w:szCs w:val="24"/>
        </w:rPr>
        <w:t xml:space="preserve">turnieju: </w:t>
      </w:r>
      <w:r w:rsidRPr="009B0FA7">
        <w:rPr>
          <w:b/>
          <w:sz w:val="24"/>
          <w:szCs w:val="24"/>
        </w:rPr>
        <w:t>Zarząd Okręgowy NSZZF i PW w Poznaniu.</w:t>
      </w:r>
    </w:p>
    <w:p w:rsidR="00A775E1" w:rsidRPr="009B0FA7" w:rsidRDefault="00A775E1" w:rsidP="002273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2.Ubezpieczenie drużyny we własnym zakresie. Organizator nie ponosi odpowiedzialności za kontuzje i wypadki powstałe w turnieju.</w:t>
      </w:r>
    </w:p>
    <w:p w:rsidR="0022738A" w:rsidRPr="009B0FA7" w:rsidRDefault="00A775E1" w:rsidP="002273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2738A" w:rsidRPr="009B0FA7">
        <w:rPr>
          <w:b/>
          <w:sz w:val="24"/>
          <w:szCs w:val="24"/>
        </w:rPr>
        <w:t>.Zabezpieczenie medyczne zapewnia: Zarząd Okręgowy NSZZF i PW w Poznaniu.</w:t>
      </w:r>
    </w:p>
    <w:p w:rsidR="0022738A" w:rsidRPr="009B0FA7" w:rsidRDefault="00A775E1" w:rsidP="002273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22738A" w:rsidRPr="009B0FA7">
        <w:rPr>
          <w:b/>
          <w:sz w:val="24"/>
          <w:szCs w:val="24"/>
        </w:rPr>
        <w:t xml:space="preserve">.Organizatorzy zastrzegają sobie zmianę regulaminu i harmonogramu rozgrywek. Rozlosowane grupy wraz z rozpiską zostaną rozesłane do </w:t>
      </w:r>
      <w:r w:rsidR="00330F04">
        <w:rPr>
          <w:b/>
          <w:sz w:val="24"/>
          <w:szCs w:val="24"/>
        </w:rPr>
        <w:t xml:space="preserve">1 kwietnia 2018 </w:t>
      </w:r>
      <w:r w:rsidR="0022738A" w:rsidRPr="009B0FA7">
        <w:rPr>
          <w:b/>
          <w:sz w:val="24"/>
          <w:szCs w:val="24"/>
        </w:rPr>
        <w:t xml:space="preserve"> roku. </w:t>
      </w:r>
    </w:p>
    <w:p w:rsidR="0022738A" w:rsidRPr="009B0FA7" w:rsidRDefault="00A775E1" w:rsidP="0022738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2738A" w:rsidRPr="009B0FA7">
        <w:rPr>
          <w:b/>
          <w:sz w:val="24"/>
          <w:szCs w:val="24"/>
        </w:rPr>
        <w:t>.Za zagubione lub pozostawione rzeczy osobiste podczas turnieju organizator nie ponosi odpowiedzialności</w:t>
      </w:r>
      <w:r>
        <w:rPr>
          <w:b/>
          <w:sz w:val="24"/>
          <w:szCs w:val="24"/>
        </w:rPr>
        <w:t xml:space="preserve">. </w:t>
      </w:r>
    </w:p>
    <w:p w:rsidR="00BD7B3C" w:rsidRPr="009B0FA7" w:rsidRDefault="00A775E1" w:rsidP="00BD7B3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2738A" w:rsidRPr="009B0FA7">
        <w:rPr>
          <w:b/>
          <w:sz w:val="24"/>
          <w:szCs w:val="24"/>
        </w:rPr>
        <w:t xml:space="preserve">. Za usterki stwierdzone w szatniach </w:t>
      </w:r>
      <w:r w:rsidR="009B0FA7" w:rsidRPr="009B0FA7">
        <w:rPr>
          <w:b/>
          <w:sz w:val="24"/>
          <w:szCs w:val="24"/>
        </w:rPr>
        <w:t xml:space="preserve">odpowiedzialność ponoszą drużyny. </w:t>
      </w:r>
    </w:p>
    <w:p w:rsidR="00BD7B3C" w:rsidRPr="009B0FA7" w:rsidRDefault="009B0FA7" w:rsidP="00BD7B3C">
      <w:pPr>
        <w:pStyle w:val="Akapitzlist"/>
        <w:jc w:val="both"/>
        <w:rPr>
          <w:b/>
          <w:sz w:val="24"/>
          <w:szCs w:val="24"/>
          <w:u w:val="single"/>
        </w:rPr>
      </w:pPr>
      <w:r w:rsidRPr="009B0FA7">
        <w:rPr>
          <w:b/>
          <w:sz w:val="24"/>
          <w:szCs w:val="24"/>
          <w:u w:val="single"/>
        </w:rPr>
        <w:t xml:space="preserve">Wszelkich informacji udzieli: </w:t>
      </w:r>
      <w:r w:rsidR="00996BC8">
        <w:rPr>
          <w:b/>
          <w:sz w:val="24"/>
          <w:szCs w:val="24"/>
          <w:u w:val="single"/>
        </w:rPr>
        <w:t xml:space="preserve"> </w:t>
      </w:r>
      <w:r w:rsidRPr="009B0FA7">
        <w:rPr>
          <w:b/>
          <w:sz w:val="24"/>
          <w:szCs w:val="24"/>
          <w:u w:val="single"/>
        </w:rPr>
        <w:t xml:space="preserve">Dariusz Mieczyński </w:t>
      </w:r>
      <w:r w:rsidR="00996BC8">
        <w:rPr>
          <w:b/>
          <w:sz w:val="24"/>
          <w:szCs w:val="24"/>
          <w:u w:val="single"/>
        </w:rPr>
        <w:t xml:space="preserve"> </w:t>
      </w:r>
      <w:r w:rsidRPr="009B0FA7">
        <w:rPr>
          <w:b/>
          <w:sz w:val="24"/>
          <w:szCs w:val="24"/>
          <w:u w:val="single"/>
        </w:rPr>
        <w:t>telefon 509199077</w:t>
      </w:r>
    </w:p>
    <w:p w:rsidR="009B0FA7" w:rsidRPr="009B0FA7" w:rsidRDefault="009B0FA7" w:rsidP="00BD7B3C">
      <w:pPr>
        <w:pStyle w:val="Akapitzlist"/>
        <w:jc w:val="both"/>
        <w:rPr>
          <w:b/>
          <w:sz w:val="24"/>
          <w:szCs w:val="24"/>
          <w:u w:val="single"/>
        </w:rPr>
      </w:pPr>
    </w:p>
    <w:p w:rsidR="009B0FA7" w:rsidRPr="009B0FA7" w:rsidRDefault="009B0FA7" w:rsidP="00BD7B3C">
      <w:pPr>
        <w:pStyle w:val="Akapitzlist"/>
        <w:jc w:val="both"/>
        <w:rPr>
          <w:b/>
          <w:sz w:val="24"/>
          <w:szCs w:val="24"/>
          <w:u w:val="single"/>
        </w:rPr>
      </w:pPr>
      <w:r w:rsidRPr="009B0FA7">
        <w:rPr>
          <w:b/>
          <w:sz w:val="24"/>
          <w:szCs w:val="24"/>
          <w:u w:val="single"/>
        </w:rPr>
        <w:t xml:space="preserve">E-mail: </w:t>
      </w:r>
      <w:hyperlink r:id="rId10" w:history="1">
        <w:r w:rsidRPr="009B0FA7">
          <w:rPr>
            <w:rStyle w:val="Hipercze"/>
            <w:b/>
            <w:sz w:val="24"/>
            <w:szCs w:val="24"/>
          </w:rPr>
          <w:t>zgora.nszzfipw@gmail.com</w:t>
        </w:r>
      </w:hyperlink>
    </w:p>
    <w:p w:rsidR="009B0FA7" w:rsidRPr="009B0FA7" w:rsidRDefault="009B0FA7" w:rsidP="00BD7B3C">
      <w:pPr>
        <w:pStyle w:val="Akapitzlist"/>
        <w:jc w:val="both"/>
        <w:rPr>
          <w:b/>
          <w:sz w:val="24"/>
          <w:szCs w:val="24"/>
          <w:u w:val="single"/>
        </w:rPr>
      </w:pPr>
    </w:p>
    <w:p w:rsidR="009B0FA7" w:rsidRPr="009B0FA7" w:rsidRDefault="003D56C4" w:rsidP="00BD7B3C">
      <w:pPr>
        <w:pStyle w:val="Akapitzlist"/>
        <w:jc w:val="both"/>
        <w:rPr>
          <w:b/>
          <w:sz w:val="24"/>
          <w:szCs w:val="24"/>
          <w:u w:val="single"/>
        </w:rPr>
      </w:pPr>
      <w:hyperlink r:id="rId11" w:history="1">
        <w:r w:rsidR="009B0FA7" w:rsidRPr="009B0FA7">
          <w:rPr>
            <w:rStyle w:val="Hipercze"/>
            <w:b/>
            <w:sz w:val="24"/>
            <w:szCs w:val="24"/>
          </w:rPr>
          <w:t>www.poznan.nszzfipw.pl</w:t>
        </w:r>
      </w:hyperlink>
    </w:p>
    <w:p w:rsidR="009B0FA7" w:rsidRDefault="009B0FA7" w:rsidP="00BD7B3C">
      <w:pPr>
        <w:pStyle w:val="Akapitzlist"/>
        <w:jc w:val="both"/>
        <w:rPr>
          <w:b/>
          <w:sz w:val="28"/>
          <w:szCs w:val="28"/>
          <w:u w:val="single"/>
        </w:rPr>
      </w:pPr>
    </w:p>
    <w:p w:rsidR="009B0FA7" w:rsidRDefault="009B0FA7" w:rsidP="009B0FA7">
      <w:pPr>
        <w:pStyle w:val="Akapitzli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Zapraszamy</w:t>
      </w:r>
    </w:p>
    <w:p w:rsidR="009B0FA7" w:rsidRDefault="009B0FA7" w:rsidP="009B0FA7">
      <w:pPr>
        <w:pStyle w:val="Akapitzlist"/>
        <w:jc w:val="center"/>
        <w:rPr>
          <w:b/>
          <w:sz w:val="28"/>
          <w:szCs w:val="28"/>
          <w:u w:val="single"/>
        </w:rPr>
      </w:pPr>
    </w:p>
    <w:p w:rsidR="009B0FA7" w:rsidRDefault="009B0FA7" w:rsidP="009B0FA7">
      <w:pPr>
        <w:pStyle w:val="Akapitzli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Sponsor Strategiczny </w:t>
      </w:r>
    </w:p>
    <w:p w:rsidR="009B0FA7" w:rsidRDefault="005B71F2" w:rsidP="009B0FA7">
      <w:pPr>
        <w:pStyle w:val="Akapitzlist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pl-PL"/>
        </w:rPr>
        <w:drawing>
          <wp:inline distT="0" distB="0" distL="0" distR="0">
            <wp:extent cx="1762125" cy="1762125"/>
            <wp:effectExtent l="0" t="0" r="9525" b="952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ZU-LOGO-25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101" w:rsidRDefault="00520101" w:rsidP="009B0FA7">
      <w:pPr>
        <w:pStyle w:val="Akapitzlist"/>
        <w:jc w:val="center"/>
        <w:rPr>
          <w:b/>
          <w:sz w:val="28"/>
          <w:szCs w:val="28"/>
          <w:u w:val="single"/>
        </w:rPr>
      </w:pPr>
    </w:p>
    <w:p w:rsidR="009B0FA7" w:rsidRDefault="009B0FA7" w:rsidP="009B0FA7">
      <w:pPr>
        <w:pStyle w:val="Akapitzli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Sponsorzy dodatkowi </w:t>
      </w:r>
    </w:p>
    <w:p w:rsidR="009B0FA7" w:rsidRDefault="009B0FA7" w:rsidP="009B0FA7">
      <w:pPr>
        <w:pStyle w:val="Akapitzlist"/>
        <w:jc w:val="center"/>
        <w:rPr>
          <w:b/>
          <w:sz w:val="28"/>
          <w:szCs w:val="28"/>
          <w:u w:val="single"/>
        </w:rPr>
      </w:pPr>
    </w:p>
    <w:p w:rsidR="009B0FA7" w:rsidRDefault="008B250B" w:rsidP="009B0FA7">
      <w:pPr>
        <w:pStyle w:val="Akapitzlist"/>
        <w:jc w:val="center"/>
        <w:rPr>
          <w:b/>
          <w:noProof/>
          <w:sz w:val="28"/>
          <w:szCs w:val="28"/>
          <w:u w:val="single"/>
          <w:lang w:eastAsia="pl-PL"/>
        </w:rPr>
      </w:pPr>
      <w:r>
        <w:rPr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13335</wp:posOffset>
            </wp:positionV>
            <wp:extent cx="781050" cy="877379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Mentor 2000 (2).bmp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773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0FA7">
        <w:rPr>
          <w:b/>
          <w:noProof/>
          <w:sz w:val="28"/>
          <w:szCs w:val="28"/>
          <w:u w:val="single"/>
          <w:lang w:eastAsia="pl-PL"/>
        </w:rPr>
        <w:t xml:space="preserve"> </w:t>
      </w:r>
    </w:p>
    <w:p w:rsidR="00520101" w:rsidRDefault="008B250B" w:rsidP="009B0FA7">
      <w:pPr>
        <w:pStyle w:val="Akapitzlist"/>
        <w:jc w:val="center"/>
        <w:rPr>
          <w:b/>
          <w:noProof/>
          <w:sz w:val="28"/>
          <w:szCs w:val="28"/>
          <w:u w:val="single"/>
          <w:lang w:eastAsia="pl-PL"/>
        </w:rPr>
      </w:pPr>
      <w:r>
        <w:rPr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2462530</wp:posOffset>
            </wp:positionH>
            <wp:positionV relativeFrom="paragraph">
              <wp:posOffset>7620</wp:posOffset>
            </wp:positionV>
            <wp:extent cx="1152525" cy="547424"/>
            <wp:effectExtent l="0" t="0" r="0" b="508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łużba-Więzienn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547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 wp14:anchorId="2DEBA760" wp14:editId="4480DB80">
            <wp:simplePos x="0" y="0"/>
            <wp:positionH relativeFrom="column">
              <wp:posOffset>4605655</wp:posOffset>
            </wp:positionH>
            <wp:positionV relativeFrom="paragraph">
              <wp:posOffset>8255</wp:posOffset>
            </wp:positionV>
            <wp:extent cx="1504950" cy="422910"/>
            <wp:effectExtent l="0" t="0" r="0" b="0"/>
            <wp:wrapThrough wrapText="bothSides">
              <wp:wrapPolygon edited="0">
                <wp:start x="0" y="0"/>
                <wp:lineTo x="0" y="20432"/>
                <wp:lineTo x="21327" y="20432"/>
                <wp:lineTo x="21327" y="0"/>
                <wp:lineTo x="0" y="0"/>
              </wp:wrapPolygon>
            </wp:wrapThrough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ing broker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101" w:rsidRDefault="00520101" w:rsidP="009B0FA7">
      <w:pPr>
        <w:pStyle w:val="Akapitzlist"/>
        <w:jc w:val="center"/>
        <w:rPr>
          <w:b/>
          <w:noProof/>
          <w:sz w:val="28"/>
          <w:szCs w:val="28"/>
          <w:u w:val="single"/>
          <w:lang w:eastAsia="pl-PL"/>
        </w:rPr>
      </w:pPr>
    </w:p>
    <w:p w:rsidR="008B250B" w:rsidRDefault="008B250B" w:rsidP="009B0FA7">
      <w:pPr>
        <w:pStyle w:val="Akapitzlist"/>
        <w:jc w:val="center"/>
        <w:rPr>
          <w:b/>
          <w:sz w:val="28"/>
          <w:szCs w:val="28"/>
          <w:u w:val="single"/>
        </w:rPr>
      </w:pPr>
    </w:p>
    <w:p w:rsidR="001F737E" w:rsidRDefault="00CF1444" w:rsidP="009B0FA7">
      <w:pPr>
        <w:pStyle w:val="Akapitzli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Dyrektor Aresztu Śledczego</w:t>
      </w:r>
    </w:p>
    <w:p w:rsidR="00F20B10" w:rsidRDefault="00F20B10" w:rsidP="009B0FA7">
      <w:pPr>
        <w:pStyle w:val="Akapitzli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 Zielonej Górze </w:t>
      </w:r>
    </w:p>
    <w:p w:rsidR="001C6018" w:rsidRPr="00D2041A" w:rsidRDefault="001C6018" w:rsidP="009B0FA7">
      <w:pPr>
        <w:pStyle w:val="Akapitzlist"/>
        <w:jc w:val="center"/>
        <w:rPr>
          <w:b/>
          <w:sz w:val="28"/>
          <w:szCs w:val="28"/>
          <w:u w:val="single"/>
        </w:rPr>
      </w:pPr>
    </w:p>
    <w:sectPr w:rsidR="001C6018" w:rsidRPr="00D20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6C4" w:rsidRDefault="003D56C4" w:rsidP="00BD7B3C">
      <w:pPr>
        <w:spacing w:after="0" w:line="240" w:lineRule="auto"/>
      </w:pPr>
      <w:r>
        <w:separator/>
      </w:r>
    </w:p>
  </w:endnote>
  <w:endnote w:type="continuationSeparator" w:id="0">
    <w:p w:rsidR="003D56C4" w:rsidRDefault="003D56C4" w:rsidP="00BD7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6C4" w:rsidRDefault="003D56C4" w:rsidP="00BD7B3C">
      <w:pPr>
        <w:spacing w:after="0" w:line="240" w:lineRule="auto"/>
      </w:pPr>
      <w:r>
        <w:separator/>
      </w:r>
    </w:p>
  </w:footnote>
  <w:footnote w:type="continuationSeparator" w:id="0">
    <w:p w:rsidR="003D56C4" w:rsidRDefault="003D56C4" w:rsidP="00BD7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5535"/>
    <w:multiLevelType w:val="hybridMultilevel"/>
    <w:tmpl w:val="2A125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35B5"/>
    <w:multiLevelType w:val="hybridMultilevel"/>
    <w:tmpl w:val="FC5E5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D526E"/>
    <w:multiLevelType w:val="hybridMultilevel"/>
    <w:tmpl w:val="05E0D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D5"/>
    <w:rsid w:val="000355D8"/>
    <w:rsid w:val="00062FE4"/>
    <w:rsid w:val="00106963"/>
    <w:rsid w:val="00153049"/>
    <w:rsid w:val="001C6018"/>
    <w:rsid w:val="001F737E"/>
    <w:rsid w:val="00211CFE"/>
    <w:rsid w:val="00221305"/>
    <w:rsid w:val="0022738A"/>
    <w:rsid w:val="00231E4A"/>
    <w:rsid w:val="00325BC1"/>
    <w:rsid w:val="00330F04"/>
    <w:rsid w:val="00335C68"/>
    <w:rsid w:val="00370603"/>
    <w:rsid w:val="0037501B"/>
    <w:rsid w:val="003D2D11"/>
    <w:rsid w:val="003D56C4"/>
    <w:rsid w:val="00520101"/>
    <w:rsid w:val="00560034"/>
    <w:rsid w:val="005743B5"/>
    <w:rsid w:val="005B2949"/>
    <w:rsid w:val="005B685F"/>
    <w:rsid w:val="005B71F2"/>
    <w:rsid w:val="006F511E"/>
    <w:rsid w:val="007F7609"/>
    <w:rsid w:val="008B0569"/>
    <w:rsid w:val="008B250B"/>
    <w:rsid w:val="00905FD5"/>
    <w:rsid w:val="009407BD"/>
    <w:rsid w:val="00962BBC"/>
    <w:rsid w:val="00996BC8"/>
    <w:rsid w:val="009B0FA7"/>
    <w:rsid w:val="00A775E1"/>
    <w:rsid w:val="00BD7B3C"/>
    <w:rsid w:val="00C270A8"/>
    <w:rsid w:val="00CD0662"/>
    <w:rsid w:val="00CF1444"/>
    <w:rsid w:val="00D2041A"/>
    <w:rsid w:val="00D669DA"/>
    <w:rsid w:val="00D736C1"/>
    <w:rsid w:val="00D971C7"/>
    <w:rsid w:val="00DB4A62"/>
    <w:rsid w:val="00E55C62"/>
    <w:rsid w:val="00F2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8ECB4-0114-4E1D-AEA3-F92652E08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4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7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7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7B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B0FA7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9B0FA7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B0FA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znan.nszzfipw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mailto:zgora.nszzfipw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469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Mieczyński</dc:creator>
  <cp:keywords/>
  <dc:description/>
  <cp:lastModifiedBy>Dariusz Mieczyński</cp:lastModifiedBy>
  <cp:revision>6</cp:revision>
  <cp:lastPrinted>2017-05-10T14:29:00Z</cp:lastPrinted>
  <dcterms:created xsi:type="dcterms:W3CDTF">2018-02-15T20:58:00Z</dcterms:created>
  <dcterms:modified xsi:type="dcterms:W3CDTF">2018-02-16T20:37:00Z</dcterms:modified>
</cp:coreProperties>
</file>